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lang w:val="lt-LT"/>
        </w:rPr>
      </w:sdtEndPr>
      <w:sdtContent>
        <w:p w:rsidR="008267F0" w:rsidP="0056407E" w:rsidRDefault="008267F0" w14:paraId="378ABD96" w14:textId="4C2B0955">
          <w:pPr>
            <w:tabs>
              <w:tab w:val="center" w:pos="4513"/>
              <w:tab w:val="right" w:pos="9026"/>
            </w:tabs>
            <w:rPr>
              <w:lang w:val="lt-LT" w:eastAsia="lt-LT"/>
            </w:rPr>
          </w:pP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NoSpacing"/>
                  <w:rPr>
                    <w:color w:val="2F5496" w:themeColor="accent1" w:themeShade="BF"/>
                    <w:sz w:val="24"/>
                    <w:lang w:val="lt-LT"/>
                  </w:rPr>
                </w:pPr>
              </w:p>
            </w:tc>
          </w:tr>
          <w:tr w:rsidRPr="00AE00E1" w:rsidR="00184B8C" w:rsidTr="00AB04C3" w14:paraId="5E6F5BBB" w14:textId="77777777">
            <w:tc>
              <w:tcPr>
                <w:tcW w:w="7966" w:type="dxa"/>
              </w:tcPr>
              <w:sdt>
                <w:sdtPr>
                  <w:rPr>
                    <w:rFonts w:asciiTheme="majorHAnsi" w:hAnsiTheme="majorHAnsi" w:eastAsiaTheme="majorEastAsia"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36054C" w:rsidR="00184B8C" w:rsidP="00AB04C3" w:rsidRDefault="00612F0E" w14:paraId="6F9912B3" w14:textId="70C37B33">
                    <w:pPr>
                      <w:pStyle w:val="NoSpacing"/>
                      <w:spacing w:line="216" w:lineRule="auto"/>
                      <w:rPr>
                        <w:rFonts w:asciiTheme="majorHAnsi" w:hAnsiTheme="majorHAnsi" w:eastAsiaTheme="majorEastAsia" w:cstheme="majorBidi"/>
                        <w:color w:val="4472C4" w:themeColor="accent1"/>
                        <w:sz w:val="88"/>
                        <w:szCs w:val="88"/>
                        <w:lang w:val="lt-LT"/>
                      </w:rPr>
                    </w:pPr>
                    <w:r w:rsidRPr="0036054C">
                      <w:rPr>
                        <w:rFonts w:asciiTheme="majorHAnsi" w:hAnsiTheme="majorHAnsi" w:eastAsiaTheme="majorEastAsia" w:cstheme="majorBidi"/>
                        <w:color w:val="4472C4" w:themeColor="accent1"/>
                        <w:sz w:val="88"/>
                        <w:szCs w:val="88"/>
                        <w:lang w:val="lt-LT"/>
                      </w:rPr>
                      <w:t>Viešojo pirkimo atviro konkurso bendrosios sąlygos</w:t>
                    </w:r>
                  </w:p>
                </w:sdtContent>
              </w:sdt>
            </w:tc>
          </w:tr>
          <w:tr w:rsidRPr="0036054C" w:rsidR="00184B8C" w:rsidTr="00AB04C3" w14:paraId="4BA0E941" w14:textId="77777777">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AB04C3" w:rsidR="00184B8C" w:rsidP="00AB04C3" w:rsidRDefault="00166224" w14:paraId="711EF4C4" w14:textId="2393F285">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NoSpacing"/>
                  <w:rPr>
                    <w:color w:val="4472C4" w:themeColor="accent1"/>
                    <w:lang w:val="lt-LT"/>
                  </w:rPr>
                </w:pPr>
              </w:p>
            </w:tc>
          </w:tr>
        </w:tbl>
        <w:p w:rsidR="00481A2B" w:rsidRDefault="00184B8C" w14:paraId="7D62C912" w14:textId="77777777">
          <w:pPr>
            <w:rPr>
              <w:lang w:val="lt-LT"/>
            </w:rPr>
          </w:pPr>
          <w:r w:rsidRPr="0036054C">
            <w:rPr>
              <w:lang w:val="lt-LT"/>
            </w:rPr>
            <w:br w:type="page"/>
          </w:r>
        </w:p>
        <w:p w:rsidRPr="0036054C" w:rsidR="00184B8C" w:rsidRDefault="00BB716A" w14:paraId="7C6E8178" w14:textId="0C178555">
          <w:pPr>
            <w:rPr>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OCHeading"/>
            <w:rPr>
              <w:lang w:val="lt-LT"/>
            </w:rPr>
          </w:pPr>
          <w:r w:rsidRPr="00B47B9A">
            <w:rPr>
              <w:lang w:val="lt-LT"/>
            </w:rPr>
            <w:t>Turinys</w:t>
          </w:r>
        </w:p>
        <w:p w:rsidRPr="00B47B9A" w:rsidR="00B47B9A" w:rsidP="00B47B9A" w:rsidRDefault="00FE2F38" w14:paraId="79141239" w14:textId="7852BCD4">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26263048">
            <w:r w:rsidRPr="00B47B9A" w:rsidR="00B47B9A">
              <w:rPr>
                <w:rStyle w:val="Hyperlink"/>
                <w:rFonts w:cstheme="minorHAnsi"/>
                <w:b w:val="0"/>
                <w:bCs w:val="0"/>
              </w:rPr>
              <w:t>1.</w:t>
            </w:r>
            <w:r w:rsidRPr="00B47B9A" w:rsidR="00B47B9A">
              <w:rPr>
                <w:rFonts w:eastAsiaTheme="minorEastAsia" w:cstheme="minorBidi"/>
                <w:sz w:val="22"/>
                <w:szCs w:val="22"/>
                <w:lang w:val="en-US"/>
              </w:rPr>
              <w:tab/>
            </w:r>
            <w:r w:rsidRPr="00B47B9A" w:rsidR="00B47B9A">
              <w:rPr>
                <w:rStyle w:val="Hyperlink"/>
                <w:rFonts w:cstheme="minorHAnsi"/>
                <w:b w:val="0"/>
                <w:bCs w:val="0"/>
              </w:rPr>
              <w:t>Sąvokos ir sutrumpinimai</w:t>
            </w:r>
            <w:r w:rsidRPr="00B47B9A" w:rsidR="00B47B9A">
              <w:rPr>
                <w:webHidden/>
              </w:rPr>
              <w:tab/>
            </w:r>
            <w:r w:rsidRPr="00B47B9A" w:rsidR="00B47B9A">
              <w:rPr>
                <w:webHidden/>
              </w:rPr>
              <w:fldChar w:fldCharType="begin"/>
            </w:r>
            <w:r w:rsidRPr="00B47B9A" w:rsidR="00B47B9A">
              <w:rPr>
                <w:webHidden/>
              </w:rPr>
              <w:instrText xml:space="preserve"> PAGEREF _Toc126263048 \h </w:instrText>
            </w:r>
            <w:r w:rsidRPr="00B47B9A" w:rsidR="00B47B9A">
              <w:rPr>
                <w:webHidden/>
              </w:rPr>
            </w:r>
            <w:r w:rsidRPr="00B47B9A" w:rsidR="00B47B9A">
              <w:rPr>
                <w:webHidden/>
              </w:rPr>
              <w:fldChar w:fldCharType="separate"/>
            </w:r>
            <w:r w:rsidRPr="00B47B9A" w:rsidR="00B47B9A">
              <w:rPr>
                <w:webHidden/>
              </w:rPr>
              <w:t>2</w:t>
            </w:r>
            <w:r w:rsidRPr="00B47B9A" w:rsidR="00B47B9A">
              <w:rPr>
                <w:webHidden/>
              </w:rPr>
              <w:fldChar w:fldCharType="end"/>
            </w:r>
          </w:hyperlink>
        </w:p>
        <w:p w:rsidRPr="00B47B9A" w:rsidR="00B47B9A" w:rsidP="00B47B9A" w:rsidRDefault="00B47B9A" w14:paraId="120C0C12" w14:textId="1DD2D300">
          <w:pPr>
            <w:pStyle w:val="TOC1"/>
            <w:rPr>
              <w:rFonts w:eastAsiaTheme="minorEastAsia" w:cstheme="minorBidi"/>
              <w:sz w:val="22"/>
              <w:szCs w:val="22"/>
              <w:lang w:val="en-US"/>
            </w:rPr>
          </w:pPr>
          <w:hyperlink w:history="1" w:anchor="_Toc126263049">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rsidRPr="00B47B9A" w:rsidR="00B47B9A" w:rsidP="00B47B9A" w:rsidRDefault="00B47B9A" w14:paraId="7337CFA6" w14:textId="0D4E7A0D">
          <w:pPr>
            <w:pStyle w:val="TOC1"/>
            <w:rPr>
              <w:rFonts w:eastAsiaTheme="minorEastAsia" w:cstheme="minorBidi"/>
              <w:sz w:val="22"/>
              <w:szCs w:val="22"/>
              <w:lang w:val="en-US"/>
            </w:rPr>
          </w:pPr>
          <w:hyperlink w:history="1" w:anchor="_Toc126263050">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F260D97" w14:textId="36B77DC1">
          <w:pPr>
            <w:pStyle w:val="TOC1"/>
            <w:rPr>
              <w:rFonts w:eastAsiaTheme="minorEastAsia" w:cstheme="minorBidi"/>
              <w:sz w:val="22"/>
              <w:szCs w:val="22"/>
              <w:lang w:val="en-US"/>
            </w:rPr>
          </w:pPr>
          <w:hyperlink w:history="1" w:anchor="_Toc12626305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1E41E1E" w14:textId="07B4F28C">
          <w:pPr>
            <w:pStyle w:val="TOC1"/>
            <w:rPr>
              <w:rFonts w:eastAsiaTheme="minorEastAsia" w:cstheme="minorBidi"/>
              <w:sz w:val="22"/>
              <w:szCs w:val="22"/>
              <w:lang w:val="en-US"/>
            </w:rPr>
          </w:pPr>
          <w:hyperlink w:history="1" w:anchor="_Toc126263052">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17642A96" w14:textId="212B45D2">
          <w:pPr>
            <w:pStyle w:val="TOC1"/>
            <w:rPr>
              <w:rFonts w:eastAsiaTheme="minorEastAsia" w:cstheme="minorBidi"/>
              <w:sz w:val="22"/>
              <w:szCs w:val="22"/>
              <w:lang w:val="en-US"/>
            </w:rPr>
          </w:pPr>
          <w:hyperlink w:history="1" w:anchor="_Toc126263053">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78C26D1E" w14:textId="5E1FBED6">
          <w:pPr>
            <w:pStyle w:val="TOC1"/>
            <w:rPr>
              <w:rFonts w:eastAsiaTheme="minorEastAsia" w:cstheme="minorBidi"/>
              <w:sz w:val="22"/>
              <w:szCs w:val="22"/>
              <w:lang w:val="en-US"/>
            </w:rPr>
          </w:pPr>
          <w:hyperlink w:history="1" w:anchor="_Toc126263054">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55E113AE" w14:textId="4B8A7724">
          <w:pPr>
            <w:pStyle w:val="TOC1"/>
            <w:rPr>
              <w:rFonts w:eastAsiaTheme="minorEastAsia" w:cstheme="minorBidi"/>
              <w:sz w:val="22"/>
              <w:szCs w:val="22"/>
              <w:lang w:val="en-US"/>
            </w:rPr>
          </w:pPr>
          <w:hyperlink w:history="1" w:anchor="_Toc126263055">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36BCD6C0" w14:textId="5F637517">
          <w:pPr>
            <w:pStyle w:val="TOC1"/>
            <w:rPr>
              <w:rFonts w:eastAsiaTheme="minorEastAsia" w:cstheme="minorBidi"/>
              <w:sz w:val="22"/>
              <w:szCs w:val="22"/>
              <w:lang w:val="en-US"/>
            </w:rPr>
          </w:pPr>
          <w:hyperlink w:history="1" w:anchor="_Toc126263056">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rsidRPr="00B47B9A" w:rsidR="00B47B9A" w:rsidP="00B47B9A" w:rsidRDefault="00B47B9A" w14:paraId="058743BE" w14:textId="4354B861">
          <w:pPr>
            <w:pStyle w:val="TOC1"/>
            <w:rPr>
              <w:rFonts w:eastAsiaTheme="minorEastAsia" w:cstheme="minorBidi"/>
              <w:sz w:val="22"/>
              <w:szCs w:val="22"/>
              <w:lang w:val="en-US"/>
            </w:rPr>
          </w:pPr>
          <w:hyperlink w:history="1" w:anchor="_Toc126263057">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rsidRPr="00B47B9A" w:rsidR="00B47B9A" w:rsidP="00B47B9A" w:rsidRDefault="00B47B9A" w14:paraId="313E8825" w14:textId="234382AD">
          <w:pPr>
            <w:pStyle w:val="TOC1"/>
            <w:rPr>
              <w:rFonts w:eastAsiaTheme="minorEastAsia" w:cstheme="minorBidi"/>
              <w:sz w:val="22"/>
              <w:szCs w:val="22"/>
              <w:lang w:val="en-US"/>
            </w:rPr>
          </w:pPr>
          <w:hyperlink w:history="1" w:anchor="_Toc126263058">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46F9CF27" w14:textId="5DFA2D8E">
          <w:pPr>
            <w:pStyle w:val="TOC1"/>
            <w:rPr>
              <w:rFonts w:eastAsiaTheme="minorEastAsia" w:cstheme="minorBidi"/>
              <w:sz w:val="22"/>
              <w:szCs w:val="22"/>
              <w:lang w:val="en-US"/>
            </w:rPr>
          </w:pPr>
          <w:hyperlink w:history="1" w:anchor="_Toc126263059">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788CF198" w14:textId="478D0859">
          <w:pPr>
            <w:pStyle w:val="TOC1"/>
            <w:rPr>
              <w:rFonts w:eastAsiaTheme="minorEastAsia" w:cstheme="minorBidi"/>
              <w:sz w:val="22"/>
              <w:szCs w:val="22"/>
              <w:lang w:val="en-US"/>
            </w:rPr>
          </w:pPr>
          <w:hyperlink w:history="1" w:anchor="_Toc126263060">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521D39AC" w14:textId="66209E59">
          <w:pPr>
            <w:pStyle w:val="TOC1"/>
            <w:rPr>
              <w:rFonts w:eastAsiaTheme="minorEastAsia" w:cstheme="minorBidi"/>
              <w:sz w:val="22"/>
              <w:szCs w:val="22"/>
              <w:lang w:val="en-US"/>
            </w:rPr>
          </w:pPr>
          <w:hyperlink w:history="1" w:anchor="_Toc12626306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3A533A" w14:textId="691113E8">
          <w:pPr>
            <w:pStyle w:val="TOC1"/>
            <w:rPr>
              <w:rFonts w:eastAsiaTheme="minorEastAsia" w:cstheme="minorBidi"/>
              <w:sz w:val="22"/>
              <w:szCs w:val="22"/>
              <w:lang w:val="en-US"/>
            </w:rPr>
          </w:pPr>
          <w:hyperlink w:history="1" w:anchor="_Toc126263062">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97A672" w14:textId="5B0E01EE">
          <w:pPr>
            <w:pStyle w:val="TOC1"/>
            <w:rPr>
              <w:rFonts w:eastAsiaTheme="minorEastAsia" w:cstheme="minorBidi"/>
              <w:sz w:val="22"/>
              <w:szCs w:val="22"/>
              <w:lang w:val="en-US"/>
            </w:rPr>
          </w:pPr>
          <w:hyperlink w:history="1" w:anchor="_Toc126263063">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42D93D1A" w14:textId="49F415CD">
          <w:pPr>
            <w:pStyle w:val="TOC1"/>
            <w:rPr>
              <w:rFonts w:eastAsiaTheme="minorEastAsia" w:cstheme="minorBidi"/>
              <w:sz w:val="22"/>
              <w:szCs w:val="22"/>
              <w:lang w:val="en-US"/>
            </w:rPr>
          </w:pPr>
          <w:hyperlink w:history="1" w:anchor="_Toc126263064">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2309F88C" w14:textId="638ABDFA">
          <w:pPr>
            <w:pStyle w:val="TOC1"/>
            <w:rPr>
              <w:rFonts w:eastAsiaTheme="minorEastAsia" w:cstheme="minorBidi"/>
              <w:sz w:val="22"/>
              <w:szCs w:val="22"/>
              <w:lang w:val="en-US"/>
            </w:rPr>
          </w:pPr>
          <w:hyperlink w:history="1" w:anchor="_Toc126263065">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rsidRPr="00B47B9A" w:rsidR="00B47B9A" w:rsidP="00B47B9A" w:rsidRDefault="00B47B9A" w14:paraId="5090CE21" w14:textId="2F76FF05">
          <w:pPr>
            <w:pStyle w:val="TOC1"/>
            <w:rPr>
              <w:rFonts w:eastAsiaTheme="minorEastAsia" w:cstheme="minorBidi"/>
              <w:sz w:val="22"/>
              <w:szCs w:val="22"/>
              <w:lang w:val="en-US"/>
            </w:rPr>
          </w:pPr>
          <w:hyperlink w:history="1" w:anchor="_Toc126263066">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rsidRPr="00B47B9A" w:rsidR="00B47B9A" w:rsidP="00B47B9A" w:rsidRDefault="00B47B9A" w14:paraId="5E409576" w14:textId="6E833CEC">
          <w:pPr>
            <w:pStyle w:val="TOC1"/>
            <w:rPr>
              <w:rFonts w:eastAsiaTheme="minorEastAsia" w:cstheme="minorBidi"/>
              <w:sz w:val="22"/>
              <w:szCs w:val="22"/>
              <w:lang w:val="en-US"/>
            </w:rPr>
          </w:pPr>
          <w:hyperlink w:history="1" w:anchor="_Toc126263067">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6EB2C906" w14:textId="5804EA61">
          <w:pPr>
            <w:pStyle w:val="TOC1"/>
            <w:rPr>
              <w:rFonts w:eastAsiaTheme="minorEastAsia" w:cstheme="minorBidi"/>
              <w:sz w:val="22"/>
              <w:szCs w:val="22"/>
              <w:lang w:val="en-US"/>
            </w:rPr>
          </w:pPr>
          <w:hyperlink w:history="1" w:anchor="_Toc126263068">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5BD6E05E" w14:textId="28F628EC">
          <w:pPr>
            <w:pStyle w:val="TOC1"/>
            <w:rPr>
              <w:rFonts w:eastAsiaTheme="minorEastAsia" w:cstheme="minorBidi"/>
              <w:sz w:val="22"/>
              <w:szCs w:val="22"/>
              <w:lang w:val="en-US"/>
            </w:rPr>
          </w:pPr>
          <w:hyperlink w:history="1" w:anchor="_Toc126263069">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rsidRPr="00293983" w:rsidR="00FE2F38" w:rsidRDefault="00FE2F38" w14:paraId="414B81DE" w14:textId="5D6A5348">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Heading1"/>
        <w:numPr>
          <w:ilvl w:val="0"/>
          <w:numId w:val="1"/>
        </w:numPr>
        <w:rPr>
          <w:rFonts w:asciiTheme="minorHAnsi" w:hAnsiTheme="minorHAnsi" w:cstheme="minorHAnsi"/>
          <w:color w:val="auto"/>
          <w:lang w:val="lt-LT"/>
        </w:rPr>
      </w:pPr>
      <w:bookmarkStart w:name="_Toc126263048"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37B2361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1">
        <w:r w:rsidRPr="001D653F" w:rsidR="00E743CA">
          <w:rPr>
            <w:rStyle w:val="Hyperlink"/>
            <w:color w:val="0070C0"/>
          </w:rPr>
          <w:t>https://viesiejipirkimai.lt</w:t>
        </w:r>
      </w:hyperlink>
      <w:r w:rsidRPr="00F4788E" w:rsidR="00E743CA">
        <w:t>.</w:t>
      </w:r>
    </w:p>
    <w:p w:rsidRPr="00580B90" w:rsidR="00E2488F" w:rsidP="00184B8C" w:rsidRDefault="00E2488F" w14:paraId="6D2FA0B8" w14:textId="3473322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rsidRPr="0036054C" w:rsidR="00184B8C" w:rsidP="00184B8C" w:rsidRDefault="00184B8C" w14:paraId="573171FF" w14:textId="37CD2CE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36054C" w:rsidR="00184B8C" w:rsidP="00184B8C" w:rsidRDefault="00184B8C" w14:paraId="1EEF1EAD" w14:textId="14F8D4CA">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09EEBE8">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Pr="009E70BF" w:rsidR="00901E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4420C316">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R="007C2353">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44B560E">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Pr="00294EC1" w:rsidR="00341666" w:rsidP="009E70BF" w:rsidRDefault="00341666" w14:paraId="54633844" w14:textId="4B4B5D7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7777777">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Pr="00471E3D" w:rsidR="00562050" w:rsidP="009E70BF" w:rsidRDefault="00562050" w14:paraId="6A622AEA" w14:textId="49798144">
      <w:pPr>
        <w:pStyle w:val="Heading1"/>
        <w:numPr>
          <w:ilvl w:val="0"/>
          <w:numId w:val="2"/>
        </w:numPr>
        <w:rPr>
          <w:rFonts w:asciiTheme="minorHAnsi" w:hAnsiTheme="minorHAnsi" w:cstheme="minorHAnsi"/>
          <w:color w:val="auto"/>
          <w:lang w:val="lt-LT"/>
        </w:rPr>
      </w:pPr>
      <w:bookmarkStart w:name="_Toc126263049"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CommentReference"/>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P="7DB24576" w:rsidRDefault="009758F9" w14:paraId="480CCF34" w14:textId="64C53B64" w14:noSpellErr="1">
      <w:pPr>
        <w:pStyle w:val="ListParagraph"/>
        <w:numPr>
          <w:ilvl w:val="2"/>
          <w:numId w:val="2"/>
        </w:numPr>
        <w:spacing w:after="120" w:line="20" w:lineRule="atLeast"/>
        <w:ind w:left="0" w:firstLine="567"/>
        <w:jc w:val="both"/>
        <w:rPr>
          <w:rFonts w:eastAsia="Calibri" w:cs="Calibri" w:cstheme="minorAscii"/>
          <w:lang w:val="en-US"/>
        </w:rPr>
      </w:pPr>
      <w:r w:rsidRPr="7DB24576" w:rsidR="009758F9">
        <w:rPr>
          <w:rFonts w:eastAsia="Calibri" w:cs="Calibri" w:cstheme="minorAscii"/>
          <w:lang w:val="en-US"/>
        </w:rPr>
        <w:t>išankstinis informacinis skelbimas (jei buvo skelbta</w:t>
      </w:r>
      <w:r w:rsidRPr="7DB24576" w:rsidR="00EF3E6C">
        <w:rPr>
          <w:rFonts w:eastAsia="Calibri" w:cs="Calibri" w:cstheme="minorAscii"/>
          <w:lang w:val="en-US"/>
        </w:rPr>
        <w:t>s</w:t>
      </w:r>
      <w:r w:rsidRPr="7DB24576" w:rsidR="009758F9">
        <w:rPr>
          <w:rFonts w:eastAsia="Calibri" w:cs="Calibri" w:cstheme="minorAscii"/>
          <w:lang w:val="en-US"/>
        </w:rPr>
        <w:t>);</w:t>
      </w:r>
    </w:p>
    <w:p w:rsidRPr="006C5175" w:rsidR="0045295F" w:rsidP="009E70BF" w:rsidRDefault="00FD34E4" w14:paraId="540EA04C" w14:textId="0924AC17">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4B7700E5">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p>
    <w:p w:rsidRPr="0036054C" w:rsidR="009758F9" w:rsidP="009E70BF" w:rsidRDefault="009758F9" w14:paraId="7215E039" w14:textId="77777777">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Pr="0036054C" w:rsidR="009758F9" w:rsidP="74A8A0AC" w:rsidRDefault="009758F9" w14:paraId="4C47D9AD" w14:textId="22EF591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Pr="74A8A0AC" w:rsidR="003E2A30">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Pr="74A8A0AC" w:rsidR="003E2A30">
        <w:rPr>
          <w:lang w:val="lt-LT"/>
        </w:rPr>
        <w:t>s</w:t>
      </w:r>
      <w:r w:rsidRPr="74A8A0AC">
        <w:rPr>
          <w:lang w:val="lt-LT"/>
        </w:rPr>
        <w:t>kelbime.</w:t>
      </w:r>
    </w:p>
    <w:p w:rsidR="00655E57" w:rsidP="009E70BF" w:rsidRDefault="009758F9" w14:paraId="69B63787" w14:textId="558D0C08">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Pr="003E2A30" w:rsidR="009758F9" w:rsidP="009E70BF" w:rsidRDefault="00CF77DA" w14:paraId="7B769C22" w14:textId="442D8132">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2F180F3F" w:rsidR="00BB6982">
        <w:rPr>
          <w:color w:val="7030A0"/>
          <w:lang w:val="lt-LT"/>
        </w:rPr>
        <w:t>(</w:t>
      </w:r>
      <w:r w:rsidRPr="2F180F3F" w:rsidR="00BB6982">
        <w:rPr>
          <w:i/>
          <w:iCs/>
          <w:color w:val="7030A0"/>
          <w:lang w:val="lt-LT"/>
        </w:rPr>
        <w:t>išskyrus politinio (asmeninio) pasitikėjimo valstybės tarnautojus ir valstybės politikus</w:t>
      </w:r>
      <w:r w:rsidRPr="2F180F3F" w:rsidR="00BB6982">
        <w:rPr>
          <w:rFonts w:ascii="Arial" w:hAnsi="Arial" w:cs="Arial"/>
          <w:color w:val="7030A0"/>
          <w:lang w:val="lt-LT"/>
        </w:rPr>
        <w:t>)</w:t>
      </w:r>
      <w:r w:rsidRPr="2F180F3F" w:rsidR="00DC3CC2">
        <w:rPr>
          <w:color w:val="000000" w:themeColor="text1"/>
          <w:lang w:val="lt-LT"/>
        </w:rPr>
        <w:t xml:space="preserve">, 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HeaderChar"/>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Heading1"/>
        <w:numPr>
          <w:ilvl w:val="0"/>
          <w:numId w:val="2"/>
        </w:numPr>
        <w:rPr>
          <w:rFonts w:asciiTheme="minorHAnsi" w:hAnsiTheme="minorHAnsi" w:cstheme="minorHAnsi"/>
          <w:color w:val="auto"/>
          <w:lang w:val="lt-LT"/>
        </w:rPr>
      </w:pPr>
      <w:bookmarkStart w:name="_Toc126263050"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40888C0B">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Heading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26263051"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687D9A98">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3">
        <w:r w:rsidRPr="001D653F" w:rsidR="00F344D5">
          <w:rPr>
            <w:rStyle w:val="Hyperlink"/>
            <w:color w:val="0070C0"/>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35A0AC03">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w:history="1" r:id="rId14">
        <w:r w:rsidRPr="003644B7" w:rsidR="005D3F76">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rsidRPr="0036054C" w:rsidR="00F42204" w:rsidP="00280E86" w:rsidRDefault="00F42204" w14:paraId="4185C944" w14:textId="10B63C97">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6FF3AD0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rsidRPr="0036054C" w:rsidR="0041281F" w:rsidP="00D17C2E" w:rsidRDefault="0041281F" w14:paraId="40AC0B8F" w14:textId="0A5B993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Pr="00325D65" w:rsidR="00867299">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26263052" w:id="1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ListParagraph"/>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8E14AC" w:rsidR="00F81096">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26263053"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Heading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26263054" w:id="27"/>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9E40E6" w:rsidR="004E11A9" w:rsidP="004A0E79" w:rsidRDefault="006B1EBA" w14:paraId="5D267396" w14:textId="77E21220">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Pr="00F31804" w:rsidR="004E11A9">
        <w:rPr>
          <w:lang w:val="lt-LT"/>
        </w:rPr>
        <w:t>iekėjas, teikdamas pasiūlymą, perkančiajai organizacijai įsipareigoja, kad sutartį vykdys tik teisę verstis atitinkama veikla turintys asmenys.</w:t>
      </w:r>
    </w:p>
    <w:p w:rsidRPr="009E40E6" w:rsidR="004431FB" w:rsidP="004A0E79" w:rsidRDefault="00F31804" w14:paraId="4D4036DC" w14:textId="783FBE85">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26263055"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ListParagraph"/>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ListParagraph"/>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ListParagraph"/>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ListParagraph"/>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051DF226">
      <w:pPr>
        <w:pStyle w:val="ListParagraph"/>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rsidRPr="0036054C" w:rsidR="005B08B2" w:rsidP="003E1948" w:rsidRDefault="005B08B2" w14:paraId="42E6168B"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Heading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26263056"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7A308558">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p>
    <w:p w:rsidRPr="00E51A2A" w:rsidR="00546C35" w:rsidP="006F1547" w:rsidRDefault="00C149D4" w14:paraId="1F087797" w14:textId="4B507EB2">
      <w:pPr>
        <w:pStyle w:val="ListParagraph"/>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ListParagraph"/>
        <w:numPr>
          <w:ilvl w:val="2"/>
          <w:numId w:val="9"/>
        </w:numPr>
        <w:spacing w:after="0" w:line="20" w:lineRule="atLeast"/>
        <w:ind w:left="0" w:firstLine="567"/>
        <w:jc w:val="both"/>
        <w:rPr>
          <w:rFonts w:cstheme="minorHAnsi"/>
          <w:bCs/>
          <w:iCs/>
          <w:lang w:val="lt-LT"/>
        </w:rPr>
      </w:pPr>
      <w:bookmarkStart w:name="_Ref39744312" w:id="4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p>
    <w:p w:rsidRPr="00E51A2A" w:rsidR="00546C35" w:rsidP="006F1547" w:rsidRDefault="00546C35" w14:paraId="22E09028" w14:textId="104C2453">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5">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P="006F1547" w:rsidRDefault="00546C35" w14:paraId="2E38FA61" w14:textId="684F0E5E">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Pr="00BB716A" w:rsidR="00546C35" w:rsidP="00BB716A" w:rsidRDefault="00546C35" w14:paraId="495DC727" w14:textId="3B5F9E70">
      <w:pPr>
        <w:pStyle w:val="ListParagraph"/>
        <w:numPr>
          <w:ilvl w:val="1"/>
          <w:numId w:val="9"/>
        </w:numPr>
        <w:spacing w:after="0" w:line="20" w:lineRule="atLeast"/>
        <w:ind w:left="0" w:firstLine="567"/>
        <w:jc w:val="both"/>
        <w:rPr>
          <w:rFonts w:cstheme="minorHAnsi"/>
          <w:lang w:val="lt-LT"/>
        </w:rPr>
      </w:pPr>
      <w:r w:rsidRPr="00BB716A">
        <w:rPr>
          <w:rFonts w:cstheme="minorHAnsi"/>
          <w:lang w:val="lt-LT"/>
        </w:rPr>
        <w:t>Prieš nustatydama laimėjusį pasiūlymą</w:t>
      </w:r>
      <w:r w:rsidRPr="00BB716A" w:rsidR="007619A7">
        <w:rPr>
          <w:rFonts w:cstheme="minorHAnsi"/>
          <w:lang w:val="lt-LT"/>
        </w:rPr>
        <w:t>,</w:t>
      </w:r>
      <w:r w:rsidRPr="00BB716A">
        <w:rPr>
          <w:rFonts w:cstheme="minorHAnsi"/>
          <w:lang w:val="lt-LT"/>
        </w:rPr>
        <w:t xml:space="preserve"> perkančioji organizacija reikalaus, kad ekonomiškai naudingiausią pasiūlymą pateikęs tiekėjas pateiktų aktualius dokumentus, patvirtinančius jo atitiktį reikalavimams</w:t>
      </w:r>
      <w:r w:rsidRPr="00BB716A" w:rsidR="006E6C1C">
        <w:rPr>
          <w:lang w:val="lt-LT"/>
        </w:rPr>
        <w:t xml:space="preserve">, t. y., kad </w:t>
      </w:r>
      <w:r w:rsidRPr="00BB716A" w:rsidR="00E95669">
        <w:rPr>
          <w:lang w:val="lt-LT"/>
        </w:rPr>
        <w:t>tiekėjas</w:t>
      </w:r>
      <w:r w:rsidRPr="00BB716A"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E51A2A" w:rsidR="002C3735" w:rsidP="00C36B50" w:rsidRDefault="008E262D" w14:paraId="3ECF4AB8" w14:textId="0959BA59">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ListParagraph"/>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07A4B8B9">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rsidRPr="00471E3D" w:rsidR="008F7425" w:rsidP="00B3619B" w:rsidRDefault="008F7425" w14:paraId="05692DDE" w14:textId="49BDC443">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3"/>
      <w:bookmarkStart w:name="_Toc126263057" w:id="44"/>
      <w:bookmarkStart w:name="_Hlk90906609" w:id="45"/>
      <w:r w:rsidRPr="00471E3D">
        <w:rPr>
          <w:rFonts w:asciiTheme="minorHAnsi" w:hAnsiTheme="minorHAnsi" w:cstheme="minorHAnsi"/>
          <w:color w:val="auto"/>
          <w:lang w:val="lt-LT"/>
        </w:rPr>
        <w:t>Rėmimasis ūkio subjektų pajėgumais</w:t>
      </w:r>
      <w:bookmarkEnd w:id="43"/>
      <w:bookmarkEnd w:id="44"/>
    </w:p>
    <w:bookmarkEnd w:id="45"/>
    <w:p w:rsidRPr="0036054C" w:rsidR="004F6A9A" w:rsidP="001010DB" w:rsidRDefault="004F6A9A" w14:paraId="172AC6C4" w14:textId="08154001">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B3619B" w:rsidRDefault="003B359D" w14:paraId="42A9ADC0" w14:textId="6263F98A">
      <w:pPr>
        <w:pStyle w:val="Heading1"/>
        <w:numPr>
          <w:ilvl w:val="0"/>
          <w:numId w:val="9"/>
        </w:numPr>
        <w:tabs>
          <w:tab w:val="left" w:pos="567"/>
        </w:tabs>
        <w:contextualSpacing/>
        <w:rPr>
          <w:rFonts w:ascii="Calibri" w:hAnsi="Calibri" w:cs="Calibri"/>
          <w:b/>
          <w:color w:val="auto"/>
          <w:lang w:val="lt-LT"/>
        </w:rPr>
      </w:pPr>
      <w:bookmarkStart w:name="_Toc48053169" w:id="46"/>
      <w:bookmarkStart w:name="_Toc126263058" w:id="47"/>
      <w:r w:rsidRPr="00471E3D">
        <w:rPr>
          <w:rFonts w:ascii="Calibri" w:hAnsi="Calibri" w:cs="Calibri"/>
          <w:color w:val="auto"/>
          <w:lang w:val="lt-LT"/>
        </w:rPr>
        <w:lastRenderedPageBreak/>
        <w:t>Subtiekėjų pasitelkimas</w:t>
      </w:r>
      <w:bookmarkEnd w:id="46"/>
      <w:bookmarkEnd w:id="47"/>
    </w:p>
    <w:p w:rsidRPr="0036054C" w:rsidR="003B359D" w:rsidP="00B3619B" w:rsidRDefault="003B359D" w14:paraId="36F00355" w14:textId="2B2E3374">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ListParagraph"/>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Heading1"/>
        <w:numPr>
          <w:ilvl w:val="0"/>
          <w:numId w:val="9"/>
        </w:numPr>
        <w:spacing w:line="20" w:lineRule="atLeast"/>
        <w:contextualSpacing/>
        <w:rPr>
          <w:rFonts w:asciiTheme="minorHAnsi" w:hAnsiTheme="minorHAnsi" w:cstheme="minorHAnsi"/>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26263059"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8"/>
      <w:bookmarkEnd w:id="69"/>
      <w:bookmarkEnd w:id="70"/>
      <w:bookmarkEnd w:id="71"/>
    </w:p>
    <w:p w:rsidRPr="00503053" w:rsidR="001F20C8" w:rsidP="00B3619B" w:rsidRDefault="001F20C8" w14:paraId="77623249" w14:textId="699F5ABE">
      <w:pPr>
        <w:pStyle w:val="ListParagraph"/>
        <w:numPr>
          <w:ilvl w:val="1"/>
          <w:numId w:val="9"/>
        </w:numPr>
        <w:spacing w:after="120" w:line="20" w:lineRule="atLeast"/>
        <w:ind w:left="0" w:firstLine="567"/>
        <w:jc w:val="both"/>
        <w:rPr>
          <w:rFonts w:cstheme="minorHAnsi"/>
          <w:lang w:val="lt-LT"/>
        </w:rPr>
      </w:pPr>
      <w:bookmarkStart w:name="_Hlk90910113" w:id="72"/>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ListParagraph"/>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Pr="00D4503B" w:rsidR="00D4503B" w:rsidP="00B3619B" w:rsidRDefault="00D4503B" w14:paraId="1D20F0A2" w14:textId="1CB287CF">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Pr="00471E3D" w:rsidR="001F20C8" w:rsidP="00B3619B" w:rsidRDefault="001F20C8" w14:paraId="21CAC95E" w14:textId="32A413AA">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26263060" w:id="8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Pr="00BE1E32" w:rsidR="000D6EBE" w:rsidP="00B3619B" w:rsidRDefault="000D6EBE" w14:paraId="580D2E7B" w14:textId="6947F3A3">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437D2CB7">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1561AC" w:rsidR="00785640">
        <w:rPr>
          <w:rFonts w:ascii="Arial" w:hAnsi="Arial" w:cs="Arial"/>
        </w:rPr>
        <w:t xml:space="preserve"> </w:t>
      </w:r>
      <w:r w:rsidRPr="001561AC" w:rsidR="00254D55">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08D52691">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Pr="2E4BCC36" w:rsidR="00F30B47">
        <w:rPr>
          <w:rFonts w:eastAsia="Times New Roman"/>
          <w:lang w:val="lt-LT"/>
        </w:rPr>
        <w:t>.</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5BEF1452">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R="00BB465C">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Pr="58B3C938" w:rsidR="00B172B5">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Pr="58B3C938" w:rsidR="00103B3F">
        <w:rPr>
          <w:rFonts w:eastAsia="Calibri"/>
          <w:lang w:val="lt-LT"/>
        </w:rPr>
        <w:t xml:space="preserve">ar anglų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77777777">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ListParagraph"/>
        <w:tabs>
          <w:tab w:val="left" w:pos="1276"/>
        </w:tabs>
        <w:spacing w:line="240" w:lineRule="auto"/>
        <w:ind w:left="709"/>
        <w:jc w:val="both"/>
        <w:rPr>
          <w:lang w:val="lt-LT"/>
        </w:rPr>
      </w:pPr>
    </w:p>
    <w:p w:rsidRPr="00471E3D" w:rsidR="0017028B" w:rsidP="002A78CC" w:rsidRDefault="002A78CC" w14:paraId="34FBBDEC" w14:textId="7F679515">
      <w:pPr>
        <w:pStyle w:val="Heading1"/>
        <w:tabs>
          <w:tab w:val="left" w:pos="567"/>
        </w:tabs>
        <w:spacing w:line="20" w:lineRule="atLeast"/>
        <w:contextualSpacing/>
        <w:rPr>
          <w:rFonts w:asciiTheme="minorHAnsi" w:hAnsiTheme="minorHAnsi" w:cstheme="minorHAnsi"/>
          <w:color w:val="auto"/>
          <w:lang w:val="lt-LT"/>
        </w:rPr>
      </w:pPr>
      <w:bookmarkStart w:name="_Toc48053175" w:id="85"/>
      <w:bookmarkStart w:name="_Toc126263061" w:id="86"/>
      <w:bookmarkStart w:name="_Hlk91497587" w:id="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Pr="00471E3D" w:rsidR="0017028B">
        <w:rPr>
          <w:rFonts w:asciiTheme="minorHAnsi" w:hAnsiTheme="minorHAnsi" w:cstheme="minorHAnsi"/>
          <w:color w:val="auto"/>
          <w:lang w:val="lt-LT"/>
        </w:rPr>
        <w:t>Pasiūlymų šifravimas</w:t>
      </w:r>
      <w:bookmarkEnd w:id="85"/>
      <w:bookmarkEnd w:id="86"/>
    </w:p>
    <w:p w:rsidRPr="002A78CC" w:rsidR="0017028B" w:rsidP="002A78CC" w:rsidRDefault="009D0FD3" w14:paraId="5A6FF39E" w14:textId="0A50AFDD">
      <w:pPr>
        <w:pStyle w:val="ListParagraph"/>
        <w:numPr>
          <w:ilvl w:val="1"/>
          <w:numId w:val="64"/>
        </w:numPr>
        <w:spacing w:after="0" w:line="240" w:lineRule="auto"/>
        <w:jc w:val="both"/>
        <w:rPr>
          <w:rFonts w:cstheme="minorHAnsi"/>
          <w:color w:val="000000" w:themeColor="text1"/>
          <w:lang w:val="lt-LT"/>
        </w:rPr>
      </w:pPr>
      <w:bookmarkStart w:name="_Ref39754676" w:id="88"/>
      <w:bookmarkEnd w:id="87"/>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Pr="002A78CC" w:rsidR="0017028B" w:rsidP="002A78CC" w:rsidRDefault="0017028B" w14:paraId="4DE57691" w14:textId="047F2FD5">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6">
        <w:r w:rsidRPr="00CF7F57" w:rsidR="00F25F08">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rsidRPr="00211083" w:rsidR="0017028B" w:rsidP="002A78CC" w:rsidRDefault="0017028B" w14:paraId="7702835F" w14:textId="5C987099">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Pr="00211083" w:rsidR="00277C30">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89"/>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89"/>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0"/>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0"/>
    </w:p>
    <w:p w:rsidRPr="0097614D" w:rsidR="0017028B" w:rsidP="0097614D" w:rsidRDefault="0017028B" w14:paraId="798A9C60" w14:textId="38591928">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ListParagraph"/>
        <w:numPr>
          <w:ilvl w:val="1"/>
          <w:numId w:val="65"/>
        </w:numPr>
        <w:spacing w:after="0" w:line="240" w:lineRule="auto"/>
        <w:ind w:left="0" w:firstLine="709"/>
        <w:jc w:val="both"/>
        <w:rPr>
          <w:rFonts w:cstheme="minorHAnsi"/>
          <w:color w:val="000000" w:themeColor="text1"/>
          <w:lang w:val="lt-LT"/>
        </w:rPr>
      </w:pPr>
      <w:bookmarkStart w:name="_Ref39754712" w:id="91"/>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1"/>
    </w:p>
    <w:p w:rsidRPr="00471E3D" w:rsidR="003D3124" w:rsidP="0097614D" w:rsidRDefault="003D3124" w14:paraId="39CC42F2" w14:textId="0FCE9823">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2"/>
      <w:bookmarkStart w:name="_Ref38971207" w:id="93"/>
      <w:bookmarkStart w:name="_Toc48053176" w:id="94"/>
      <w:bookmarkStart w:name="_Toc126263062" w:id="95"/>
      <w:bookmarkStart w:name="_Hlk91497725" w:id="96"/>
      <w:r w:rsidRPr="00471E3D">
        <w:rPr>
          <w:rFonts w:asciiTheme="minorHAnsi" w:hAnsiTheme="minorHAnsi" w:cstheme="minorHAnsi"/>
          <w:color w:val="auto"/>
          <w:lang w:val="lt-LT"/>
        </w:rPr>
        <w:t>Susipažinimas su pasiūlymais</w:t>
      </w:r>
      <w:bookmarkEnd w:id="92"/>
      <w:bookmarkEnd w:id="93"/>
      <w:bookmarkEnd w:id="94"/>
      <w:bookmarkEnd w:id="95"/>
    </w:p>
    <w:p w:rsidRPr="00463532" w:rsidR="00FD43DE" w:rsidP="00463532" w:rsidRDefault="000F0295" w14:paraId="3B43F355" w14:textId="4469F968">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7"/>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10507E" w:rsidR="000F0295" w:rsidP="00463532" w:rsidRDefault="000F0295" w14:paraId="56DB5DA5" w14:textId="450FC933">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99"/>
      <w:bookmarkStart w:name="_Ref39658226" w:id="100"/>
      <w:bookmarkStart w:name="_Ref39658248" w:id="101"/>
      <w:bookmarkStart w:name="_Ref39658251" w:id="102"/>
      <w:bookmarkStart w:name="_Toc48053177" w:id="103"/>
      <w:bookmarkStart w:name="_Toc126263063" w:id="1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Pr="0010507E" w:rsidR="000F0295" w:rsidP="00463532" w:rsidRDefault="00E840B8" w14:paraId="37E1AF3C" w14:textId="6C68D580">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5"/>
      <w:bookmarkStart w:name="_Ref39667308" w:id="106"/>
      <w:bookmarkStart w:name="_Toc48053178" w:id="107"/>
      <w:bookmarkStart w:name="_Toc126263064" w:id="108"/>
      <w:r w:rsidRPr="00F9566E">
        <w:rPr>
          <w:rFonts w:asciiTheme="minorHAnsi" w:hAnsiTheme="minorHAnsi" w:cstheme="minorHAnsi"/>
          <w:color w:val="auto"/>
          <w:lang w:val="lt-LT"/>
        </w:rPr>
        <w:t>Pasiūlymų vertinimas</w:t>
      </w:r>
      <w:bookmarkEnd w:id="105"/>
      <w:bookmarkEnd w:id="106"/>
      <w:bookmarkEnd w:id="107"/>
      <w:bookmarkEnd w:id="108"/>
    </w:p>
    <w:p w:rsidRPr="005D0F23" w:rsidR="004D162B" w:rsidP="00F6247C" w:rsidRDefault="00026B2A" w14:paraId="6F19D7F0" w14:textId="3499AAD2">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09"/>
      <w:r w:rsidRPr="00DA41C2">
        <w:rPr>
          <w:lang w:val="lt-LT"/>
        </w:rPr>
        <w:t xml:space="preserve">tiekėjams ir (ar) jų įgaliotiesiems atstovams </w:t>
      </w:r>
      <w:bookmarkEnd w:id="109"/>
      <w:r w:rsidRPr="00DA41C2">
        <w:rPr>
          <w:lang w:val="lt-LT"/>
        </w:rPr>
        <w:t xml:space="preserve">nedalyvaujant. </w:t>
      </w:r>
    </w:p>
    <w:p w:rsidRPr="00DA41C2" w:rsidR="008B5AAC" w:rsidP="005D0F23" w:rsidRDefault="008B5AAC" w14:paraId="0FB3D64E" w14:textId="458D1621">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ListParagraph"/>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ListParagraph"/>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Pr="00F9683B" w:rsidR="00F9683B">
        <w:rPr>
          <w:lang w:val="lt-LT"/>
        </w:rPr>
        <w:t>.</w:t>
      </w:r>
    </w:p>
    <w:p w:rsidRPr="006F6095" w:rsidR="008B5AAC" w:rsidP="58B3C938" w:rsidRDefault="008B5AAC" w14:paraId="4EC07D7F" w14:textId="140CF70E">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Heading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0"/>
      <w:bookmarkStart w:name="_Toc126263065" w:id="111"/>
      <w:r w:rsidRPr="00F9566E">
        <w:rPr>
          <w:rFonts w:asciiTheme="minorHAnsi" w:hAnsiTheme="minorHAnsi" w:cstheme="minorHAnsi"/>
          <w:color w:val="auto"/>
          <w:lang w:val="lt-LT"/>
        </w:rPr>
        <w:t xml:space="preserve">Pasiūlymų atmetimo </w:t>
      </w:r>
      <w:bookmarkEnd w:id="110"/>
      <w:r w:rsidRPr="00F9566E" w:rsidR="00154399">
        <w:rPr>
          <w:rFonts w:asciiTheme="minorHAnsi" w:hAnsiTheme="minorHAnsi" w:cstheme="minorHAnsi"/>
          <w:color w:val="auto"/>
          <w:lang w:val="lt-LT"/>
        </w:rPr>
        <w:t>pagrindai</w:t>
      </w:r>
      <w:bookmarkEnd w:id="111"/>
    </w:p>
    <w:p w:rsidRPr="002F231C" w:rsidR="00D14597" w:rsidP="005D0F23" w:rsidRDefault="00D14597" w14:paraId="33AB2790" w14:textId="65CA8914">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F16479" w:rsidR="00F16479" w:rsidP="00F16479" w:rsidRDefault="00FE7018" w14:paraId="1723B9EB" w14:textId="0F2D57FB">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sidR="00F16479">
        <w:rPr>
          <w:rFonts w:cstheme="minorHAnsi"/>
          <w:lang w:val="lt-LT"/>
        </w:rPr>
        <w:t>tiekėjas Komisijos prašymu nepratęsia pasiūlymo galiojimo</w:t>
      </w:r>
      <w:r w:rsidR="00F16479">
        <w:rPr>
          <w:rFonts w:cstheme="minorHAnsi"/>
          <w:lang w:val="lt-LT"/>
        </w:rPr>
        <w:t>;</w:t>
      </w:r>
    </w:p>
    <w:p w:rsidRPr="00FE7018" w:rsidR="00D14597" w:rsidP="00326253" w:rsidRDefault="00D14597" w14:paraId="1A529564" w14:textId="0FA3BA0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6B602BAB">
      <w:pPr>
        <w:pStyle w:val="ListParagraph"/>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rsidRPr="001913B6" w:rsidR="00D14597" w:rsidP="0041092D" w:rsidRDefault="00D6453B" w14:paraId="1E3F2038" w14:textId="6C93A5CA">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Pr="008FEE96">
        <w:rPr>
          <w:lang w:val="lt-LT"/>
        </w:rPr>
        <w:t>.</w:t>
      </w:r>
    </w:p>
    <w:p w:rsidRPr="0036054C" w:rsidR="00D14597" w:rsidP="00FE7018" w:rsidRDefault="00D14597" w14:paraId="76C3C0E2" w14:textId="6DE158B3">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ListParagraph"/>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2"/>
      <w:bookmarkStart w:name="_Toc48053180" w:id="113"/>
      <w:bookmarkStart w:name="_Toc126263066" w:id="114"/>
      <w:r w:rsidRPr="00F9566E">
        <w:rPr>
          <w:rFonts w:asciiTheme="minorHAnsi" w:hAnsiTheme="minorHAnsi" w:cstheme="minorHAnsi"/>
          <w:color w:val="auto"/>
          <w:lang w:val="lt-LT"/>
        </w:rPr>
        <w:t>Pasiūlymų eilė ir laimėtojo nustatymas</w:t>
      </w:r>
      <w:bookmarkEnd w:id="112"/>
      <w:bookmarkEnd w:id="113"/>
      <w:bookmarkEnd w:id="114"/>
    </w:p>
    <w:p w:rsidRPr="0003043E" w:rsidR="00C36A61" w:rsidP="00516961" w:rsidRDefault="00C36A61" w14:paraId="6D9C58F7" w14:textId="6FEEF303">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Pr="0003043E" w:rsidR="00C36A61" w:rsidP="00516961" w:rsidRDefault="00C36A61" w14:paraId="08C9C826" w14:textId="7C83F2B5">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5B080B4E">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Pr="00F9566E" w:rsidR="009641A6" w:rsidP="00516961" w:rsidRDefault="009641A6" w14:paraId="04B49802" w14:textId="7BC4CB5B">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26263067" w:id="115"/>
      <w:bookmarkStart w:name="_Hlk91498524" w:id="116"/>
      <w:r w:rsidRPr="00F9566E">
        <w:rPr>
          <w:rFonts w:asciiTheme="minorHAnsi" w:hAnsiTheme="minorHAnsi" w:cstheme="minorHAnsi"/>
          <w:color w:val="auto"/>
          <w:lang w:val="lt-LT"/>
        </w:rPr>
        <w:t>Informavimas apie pirkimo procedūrų rezultatus</w:t>
      </w:r>
      <w:bookmarkEnd w:id="115"/>
    </w:p>
    <w:bookmarkEnd w:id="116"/>
    <w:p w:rsidRPr="00171B94" w:rsidR="0053096C" w:rsidP="00516961" w:rsidRDefault="0053096C" w14:paraId="3F0A54A9" w14:textId="690AD253">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Pr="00755F89" w:rsidR="00AB40FC">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Pr="00755F89" w:rsidR="009B1BFA">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Pr="00E03FDE" w:rsidR="00500015">
        <w:rPr>
          <w:rFonts w:eastAsia="Arial"/>
          <w:lang w:val="lt-LT"/>
        </w:rPr>
        <w:lastRenderedPageBreak/>
        <w:t xml:space="preserve">Perkančioji organizacija taip pat turi </w:t>
      </w:r>
      <w:r w:rsidRPr="00E03FDE" w:rsidR="001C11E8">
        <w:rPr>
          <w:rFonts w:eastAsia="Arial"/>
          <w:lang w:val="lt-LT"/>
        </w:rPr>
        <w:t xml:space="preserve">informuoti tiekėjus apie priežastis, </w:t>
      </w:r>
      <w:r w:rsidRPr="00E03FDE" w:rsidR="00171B94">
        <w:rPr>
          <w:rFonts w:eastAsia="Arial"/>
          <w:lang w:val="lt-LT"/>
        </w:rPr>
        <w:t>dėl kurių buvo p</w:t>
      </w:r>
      <w:r w:rsidR="00E03FDE">
        <w:rPr>
          <w:rFonts w:eastAsia="Arial"/>
          <w:lang w:val="lt-LT"/>
        </w:rPr>
        <w:t>r</w:t>
      </w:r>
      <w:r w:rsidRPr="00E03FDE" w:rsidR="00171B94">
        <w:rPr>
          <w:color w:val="000000"/>
          <w:lang w:val="lt-LT"/>
        </w:rPr>
        <w:t>iimtas sprendimas nesudaryti sutarties</w:t>
      </w:r>
      <w:r w:rsidR="00E03FDE">
        <w:rPr>
          <w:color w:val="000000"/>
          <w:lang w:val="lt-LT"/>
        </w:rPr>
        <w:t>.</w:t>
      </w:r>
    </w:p>
    <w:p w:rsidRPr="008412F7" w:rsidR="00617E20" w:rsidP="00516961" w:rsidRDefault="008412F7" w14:paraId="45101C61" w14:textId="5491561D">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7"/>
      <w:bookmarkStart w:name="_Ref39426005" w:id="118"/>
      <w:bookmarkStart w:name="_Toc48053182" w:id="119"/>
      <w:bookmarkStart w:name="_Toc126263068" w:id="120"/>
      <w:r w:rsidRPr="58B3C938">
        <w:rPr>
          <w:rFonts w:asciiTheme="minorHAnsi" w:hAnsiTheme="minorHAnsi" w:cstheme="minorBidi"/>
          <w:color w:val="auto"/>
          <w:lang w:val="lt-LT"/>
        </w:rPr>
        <w:t>Sutarties sudarymas</w:t>
      </w:r>
      <w:bookmarkEnd w:id="117"/>
      <w:bookmarkEnd w:id="118"/>
      <w:bookmarkEnd w:id="119"/>
      <w:bookmarkEnd w:id="120"/>
    </w:p>
    <w:p w:rsidRPr="00C635EE" w:rsidR="00DD1D0D" w:rsidP="00C635EE" w:rsidRDefault="000843D4" w14:paraId="4B164DAB" w14:textId="2F7666C8">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A876C9" w:rsidR="009B1639" w:rsidP="00C635EE" w:rsidRDefault="009B1639" w14:paraId="5FC8DD71" w14:textId="06A00AD2">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Pr="00A876C9" w:rsidR="00717824">
        <w:rPr>
          <w:lang w:val="lt-LT"/>
        </w:rPr>
        <w:t xml:space="preserve">negali būti keičiama </w:t>
      </w:r>
      <w:r w:rsidRPr="00A876C9">
        <w:rPr>
          <w:lang w:val="lt-LT"/>
        </w:rPr>
        <w:t xml:space="preserve">laimėjusio tiekėjo pasiūlymo kaina, sąnaudos ir nekeičiamos kitos sąlygos. </w:t>
      </w:r>
      <w:r w:rsidRPr="00A876C9" w:rsidR="00020815">
        <w:rPr>
          <w:lang w:val="lt-LT"/>
        </w:rPr>
        <w:t xml:space="preserve"> </w:t>
      </w:r>
    </w:p>
    <w:p w:rsidRPr="00A876C9" w:rsidR="009B1639" w:rsidP="00C635EE" w:rsidRDefault="009B1639" w14:paraId="37E4254C" w14:textId="0805A44A">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1"/>
      <w:r w:rsidRPr="00F9566E">
        <w:rPr>
          <w:rFonts w:asciiTheme="minorHAnsi" w:hAnsiTheme="minorHAnsi" w:cstheme="minorHAnsi"/>
          <w:color w:val="auto"/>
          <w:lang w:val="lt-LT"/>
        </w:rPr>
        <w:lastRenderedPageBreak/>
        <w:t xml:space="preserve"> </w:t>
      </w:r>
      <w:bookmarkStart w:name="_Toc126263069" w:id="122"/>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2"/>
      <w:r w:rsidRPr="00F9566E" w:rsidR="005F09F0">
        <w:rPr>
          <w:rFonts w:asciiTheme="minorHAnsi" w:hAnsiTheme="minorHAnsi" w:cstheme="minorHAnsi"/>
          <w:color w:val="auto"/>
          <w:lang w:val="lt-LT"/>
        </w:rPr>
        <w:tab/>
      </w:r>
      <w:bookmarkEnd w:id="121"/>
    </w:p>
    <w:p w:rsidRPr="009D6E53" w:rsidR="006B5699" w:rsidP="00C635EE" w:rsidRDefault="009D6E53" w14:paraId="4D642AA6" w14:textId="086A23DD">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ListParagraph"/>
        <w:spacing w:line="240" w:lineRule="auto"/>
        <w:ind w:left="567"/>
        <w:jc w:val="center"/>
        <w:rPr>
          <w:rFonts w:cstheme="minorHAnsi"/>
          <w:lang w:val="lt-LT"/>
        </w:rPr>
      </w:pPr>
      <w:r w:rsidRPr="0036054C">
        <w:rPr>
          <w:rFonts w:cstheme="minorHAnsi"/>
          <w:lang w:val="lt-LT"/>
        </w:rPr>
        <w:t>_____________</w:t>
      </w:r>
    </w:p>
    <w:sectPr w:rsidRPr="0036054C" w:rsidR="009B1639" w:rsidSect="00F42204">
      <w:headerReference w:type="default" r:id="rId17"/>
      <w:footerReference w:type="default" r:id="rId18"/>
      <w:headerReference w:type="first" r:id="rId19"/>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296D" w:rsidP="00184B8C" w:rsidRDefault="0073296D" w14:paraId="7C7C6FE1" w14:textId="77777777">
      <w:pPr>
        <w:spacing w:after="0" w:line="240" w:lineRule="auto"/>
      </w:pPr>
      <w:r>
        <w:separator/>
      </w:r>
    </w:p>
  </w:endnote>
  <w:endnote w:type="continuationSeparator" w:id="0">
    <w:p w:rsidR="0073296D" w:rsidP="00184B8C" w:rsidRDefault="0073296D" w14:paraId="54A3AC32" w14:textId="77777777">
      <w:pPr>
        <w:spacing w:after="0" w:line="240" w:lineRule="auto"/>
      </w:pPr>
      <w:r>
        <w:continuationSeparator/>
      </w:r>
    </w:p>
  </w:endnote>
  <w:endnote w:type="continuationNotice" w:id="1">
    <w:p w:rsidR="0073296D" w:rsidRDefault="0073296D" w14:paraId="17F2FA0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296D" w:rsidP="00184B8C" w:rsidRDefault="0073296D" w14:paraId="04C5B310" w14:textId="77777777">
      <w:pPr>
        <w:spacing w:after="0" w:line="240" w:lineRule="auto"/>
      </w:pPr>
      <w:r>
        <w:separator/>
      </w:r>
    </w:p>
  </w:footnote>
  <w:footnote w:type="continuationSeparator" w:id="0">
    <w:p w:rsidR="0073296D" w:rsidP="00184B8C" w:rsidRDefault="0073296D" w14:paraId="6DA21473" w14:textId="77777777">
      <w:pPr>
        <w:spacing w:after="0" w:line="240" w:lineRule="auto"/>
      </w:pPr>
      <w:r>
        <w:continuationSeparator/>
      </w:r>
    </w:p>
  </w:footnote>
  <w:footnote w:type="continuationNotice" w:id="1">
    <w:p w:rsidR="0073296D" w:rsidRDefault="0073296D" w14:paraId="1A37DA78" w14:textId="77777777">
      <w:pPr>
        <w:spacing w:after="0" w:line="240" w:lineRule="auto"/>
      </w:pPr>
    </w:p>
  </w:footnote>
  <w:footnote w:id="2">
    <w:p w:rsidRPr="00427C59" w:rsidR="0041281F" w:rsidP="00E04D63" w:rsidRDefault="0041281F" w14:paraId="007E516C" w14:textId="693D8DBF">
      <w:pPr>
        <w:pStyle w:val="FootnoteText"/>
        <w:spacing w:after="0"/>
        <w:rPr>
          <w:lang w:val="lt-LT"/>
        </w:rPr>
      </w:pPr>
      <w:r w:rsidRPr="00427C59">
        <w:rPr>
          <w:rStyle w:val="FootnoteReference"/>
          <w:lang w:val="lt-LT"/>
        </w:rPr>
        <w:footnoteRef/>
      </w:r>
      <w:r w:rsidRPr="00427C59">
        <w:rPr>
          <w:lang w:val="lt-LT"/>
        </w:rPr>
        <w:t xml:space="preserve"> Instrukcija: </w:t>
      </w:r>
      <w:hyperlink w:history="1" r:id="rId1">
        <w:r w:rsidRPr="00A77410" w:rsidR="00E04D63">
          <w:rPr>
            <w:rStyle w:val="Hyperlink"/>
          </w:rPr>
          <w:t>https://vpt.lrv.lt/lt/nauja-cvp-is-aktuali-nuo-2024-12-01/metodine-medziaga-instrukcijos/tiekejamsnaujaCVPIS/</w:t>
        </w:r>
      </w:hyperlink>
    </w:p>
    <w:p w:rsidRPr="00427C59" w:rsidR="0041281F" w:rsidP="00E04D63" w:rsidRDefault="0041281F" w14:paraId="50105DE5" w14:textId="5729E23B">
      <w:pPr>
        <w:pStyle w:val="FootnoteText"/>
        <w:spacing w:after="0"/>
        <w:rPr>
          <w:lang w:val="lt-LT"/>
        </w:rPr>
      </w:pPr>
    </w:p>
  </w:footnote>
  <w:footnote w:id="3">
    <w:p w:rsidRPr="00427C59" w:rsidR="00801E8B" w:rsidP="00801E8B" w:rsidRDefault="0017028B" w14:paraId="0A3005BE" w14:textId="42920431">
      <w:pPr>
        <w:pStyle w:val="FootnoteText"/>
        <w:spacing w:after="0" w:line="240" w:lineRule="auto"/>
        <w:rPr>
          <w:lang w:val="lt-LT"/>
        </w:rPr>
      </w:pPr>
      <w:r w:rsidRPr="00427C59">
        <w:rPr>
          <w:rStyle w:val="FootnoteReference"/>
          <w:lang w:val="lt-LT"/>
        </w:rPr>
        <w:footnoteRef/>
      </w:r>
      <w:r w:rsidRPr="00427C59">
        <w:rPr>
          <w:lang w:val="lt-LT"/>
        </w:rPr>
        <w:t xml:space="preserve"> </w:t>
      </w:r>
      <w:hyperlink w:history="1" r:id="rId2">
        <w:r w:rsidRPr="00DF0DDC" w:rsidR="00DF0DDC">
          <w:rPr>
            <w:rStyle w:val="Hyperlink"/>
            <w:lang w:val="lt-LT"/>
          </w:rPr>
          <w:t>https://vpt.lrv.lt/uploads/vpt/documents/files/uzssisfravimo%20instrukcija(1).pdf</w:t>
        </w:r>
      </w:hyperlink>
    </w:p>
    <w:p w:rsidRPr="00427C59" w:rsidR="0017028B" w:rsidP="0017028B" w:rsidRDefault="0017028B" w14:paraId="05A78CD8" w14:textId="22D2FB6D">
      <w:pPr>
        <w:pStyle w:val="FootnoteText"/>
        <w:spacing w:after="0" w:line="240" w:lineRule="auto"/>
        <w:rPr>
          <w:lang w:val="lt-LT"/>
        </w:rPr>
      </w:pP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3">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FootnoteText"/>
        <w:rPr>
          <w:lang w:val="lt-LT"/>
        </w:rPr>
      </w:pPr>
      <w:r>
        <w:rPr>
          <w:rStyle w:val="FootnoteReference"/>
        </w:rPr>
        <w:footnoteRef/>
      </w:r>
      <w:r w:rsidRPr="00662EFA">
        <w:rPr>
          <w:lang w:val="lt-LT"/>
        </w:rPr>
        <w:t xml:space="preserve"> </w:t>
      </w:r>
      <w:hyperlink w:history="1" r:id="rId4">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24576"/>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6B1EBA"/>
    <w:rPr>
      <w:rFonts w:asciiTheme="majorHAnsi" w:hAnsiTheme="majorHAnsi"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esiejipirkimai.lt"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glossaryDocument" Target="glossary/document.xml" Id="rId21" /><Relationship Type="http://schemas.openxmlformats.org/officeDocument/2006/relationships/settings" Target="settings.xml" Id="rId7" /><Relationship Type="http://schemas.openxmlformats.org/officeDocument/2006/relationships/hyperlink" Target="http://ebvpd.eviesiejipirkimai.lt/espd-web/"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2024-11- versija, skelbiama https://vpt.lrv.lt/</dc:subject>
  <dc:creator/>
  <keywords/>
  <dc:description/>
  <lastModifiedBy>Gytis Stankevičius</lastModifiedBy>
  <revision>2</revision>
  <dcterms:created xsi:type="dcterms:W3CDTF">2024-12-02T22:15:00.0000000Z</dcterms:created>
  <dcterms:modified xsi:type="dcterms:W3CDTF">2024-12-05T06:08:29.6973253Z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